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哈尔滨市助成会计代理记账有限公司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业务内容与收费标准</w:t>
      </w:r>
    </w:p>
    <w:p>
      <w:pPr>
        <w:jc w:val="center"/>
        <w:rPr>
          <w:rFonts w:hint="eastAsia"/>
          <w:b w:val="0"/>
          <w:bCs w:val="0"/>
          <w:sz w:val="15"/>
          <w:szCs w:val="15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2017年10月15日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  <w:lang w:val="en-US" w:eastAsia="zh-CN"/>
        </w:rPr>
        <w:t>代理记账服务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1.小规模企业：400元/月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2.一般纳税人商业企业：700元/月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3.一般纳税人工业企业：800元/月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4.凭证账簿费：200元/年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  <w:lang w:val="en-US" w:eastAsia="zh-CN"/>
        </w:rPr>
        <w:t>工商注册服务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1.代理工商注册登记：600元/次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2.代理工商变更登记：700元/次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  <w:lang w:val="en-US" w:eastAsia="zh-CN"/>
        </w:rPr>
        <w:t>会计人员实战培训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:500元/月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四、社保咨询服务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1.社保建户：500元/次</w:t>
      </w:r>
    </w:p>
    <w:p>
      <w:pPr>
        <w:numPr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2.社保增减员：500元/次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C7731"/>
    <w:rsid w:val="02806FE7"/>
    <w:rsid w:val="10B43ED7"/>
    <w:rsid w:val="24E65F2F"/>
    <w:rsid w:val="28A6412A"/>
    <w:rsid w:val="4CAC7731"/>
    <w:rsid w:val="55B43A21"/>
    <w:rsid w:val="5A513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2017-10-20T03:15:00Z</dcterms:created>
  <dc:creator>Administrator</dc:creator>
  <cp:lastModifiedBy>Administrator</cp:lastModifiedBy>
  <dcterms:modified xsi:type="dcterms:W3CDTF">2017-11-20T07:22:46Z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